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F4" w:rsidRDefault="00237B01" w:rsidP="00237B01">
      <w:pPr>
        <w:jc w:val="right"/>
      </w:pPr>
      <w:r>
        <w:t>Утверждаю:</w:t>
      </w:r>
    </w:p>
    <w:p w:rsidR="005D20B1" w:rsidRDefault="00237B01" w:rsidP="00237B01">
      <w:pPr>
        <w:jc w:val="right"/>
      </w:pPr>
      <w:r>
        <w:t>Зам. дире</w:t>
      </w:r>
      <w:r w:rsidR="005D20B1">
        <w:t>к</w:t>
      </w:r>
      <w:r>
        <w:t>тора по УР</w:t>
      </w:r>
      <w:r w:rsidR="005D20B1">
        <w:t xml:space="preserve"> </w:t>
      </w:r>
    </w:p>
    <w:p w:rsidR="00237B01" w:rsidRDefault="005D20B1" w:rsidP="00237B01">
      <w:pPr>
        <w:jc w:val="right"/>
      </w:pPr>
      <w:r>
        <w:t>АХУ им. П.А. Власова</w:t>
      </w:r>
    </w:p>
    <w:p w:rsidR="00237B01" w:rsidRDefault="00A43F47" w:rsidP="00237B01">
      <w:pPr>
        <w:jc w:val="right"/>
      </w:pPr>
      <w:proofErr w:type="spellStart"/>
      <w:r>
        <w:t>Сейтханова</w:t>
      </w:r>
      <w:proofErr w:type="spellEnd"/>
      <w:r>
        <w:t xml:space="preserve"> А.</w:t>
      </w:r>
      <w:r w:rsidR="00237B01">
        <w:t>А.</w:t>
      </w:r>
    </w:p>
    <w:p w:rsidR="00237B01" w:rsidRDefault="00832A5C" w:rsidP="00237B01">
      <w:pPr>
        <w:jc w:val="right"/>
      </w:pPr>
      <w:r>
        <w:t>«31 » января 2022</w:t>
      </w:r>
      <w:r w:rsidR="00237B01">
        <w:t xml:space="preserve"> г.</w:t>
      </w:r>
    </w:p>
    <w:p w:rsidR="00237B01" w:rsidRDefault="00237B01"/>
    <w:p w:rsidR="008005CA" w:rsidRDefault="00EA0018" w:rsidP="00EA0018">
      <w:pPr>
        <w:jc w:val="center"/>
      </w:pPr>
      <w:r>
        <w:t>Задания</w:t>
      </w:r>
      <w:r w:rsidR="00F70ABB">
        <w:t xml:space="preserve"> </w:t>
      </w:r>
      <w:r>
        <w:t xml:space="preserve">для дистанционного обучения </w:t>
      </w:r>
      <w:r w:rsidR="009A6D95">
        <w:t xml:space="preserve">для студентов </w:t>
      </w:r>
      <w:r w:rsidR="00F70ABB">
        <w:t xml:space="preserve"> специальности «Живопись»</w:t>
      </w:r>
      <w:r w:rsidR="00832A5C">
        <w:t xml:space="preserve"> и «Дизайн» 3 курс</w:t>
      </w:r>
    </w:p>
    <w:p w:rsidR="00237B01" w:rsidRDefault="00237B01"/>
    <w:tbl>
      <w:tblPr>
        <w:tblStyle w:val="a3"/>
        <w:tblW w:w="0" w:type="auto"/>
        <w:tblInd w:w="-176" w:type="dxa"/>
        <w:tblLook w:val="04A0"/>
      </w:tblPr>
      <w:tblGrid>
        <w:gridCol w:w="1228"/>
        <w:gridCol w:w="1211"/>
        <w:gridCol w:w="1251"/>
        <w:gridCol w:w="2049"/>
        <w:gridCol w:w="1040"/>
        <w:gridCol w:w="961"/>
        <w:gridCol w:w="2546"/>
        <w:gridCol w:w="1585"/>
        <w:gridCol w:w="1610"/>
        <w:gridCol w:w="1396"/>
      </w:tblGrid>
      <w:tr w:rsidR="00BF110C" w:rsidTr="00832A5C">
        <w:trPr>
          <w:trHeight w:val="629"/>
        </w:trPr>
        <w:tc>
          <w:tcPr>
            <w:tcW w:w="1228" w:type="dxa"/>
          </w:tcPr>
          <w:p w:rsidR="00BF110C" w:rsidRPr="00325F9F" w:rsidRDefault="00BF110C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Предмет</w:t>
            </w:r>
          </w:p>
        </w:tc>
        <w:tc>
          <w:tcPr>
            <w:tcW w:w="1211" w:type="dxa"/>
          </w:tcPr>
          <w:p w:rsidR="00BF110C" w:rsidRPr="00325F9F" w:rsidRDefault="00BF110C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Сроки</w:t>
            </w:r>
          </w:p>
        </w:tc>
        <w:tc>
          <w:tcPr>
            <w:tcW w:w="1251" w:type="dxa"/>
          </w:tcPr>
          <w:p w:rsidR="00BF110C" w:rsidRPr="00325F9F" w:rsidRDefault="00BF110C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Количество часов</w:t>
            </w:r>
          </w:p>
        </w:tc>
        <w:tc>
          <w:tcPr>
            <w:tcW w:w="2049" w:type="dxa"/>
          </w:tcPr>
          <w:p w:rsidR="00BF110C" w:rsidRPr="00325F9F" w:rsidRDefault="00BF110C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Задание</w:t>
            </w:r>
          </w:p>
        </w:tc>
        <w:tc>
          <w:tcPr>
            <w:tcW w:w="1040" w:type="dxa"/>
          </w:tcPr>
          <w:p w:rsidR="00BF110C" w:rsidRPr="00325F9F" w:rsidRDefault="00BF110C" w:rsidP="00BF110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Материал</w:t>
            </w:r>
          </w:p>
        </w:tc>
        <w:tc>
          <w:tcPr>
            <w:tcW w:w="961" w:type="dxa"/>
          </w:tcPr>
          <w:p w:rsidR="00BF110C" w:rsidRPr="00325F9F" w:rsidRDefault="00BF110C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Размер</w:t>
            </w:r>
          </w:p>
        </w:tc>
        <w:tc>
          <w:tcPr>
            <w:tcW w:w="2546" w:type="dxa"/>
          </w:tcPr>
          <w:p w:rsidR="00BF110C" w:rsidRPr="00325F9F" w:rsidRDefault="00BF110C" w:rsidP="00BF110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Задача</w:t>
            </w:r>
          </w:p>
        </w:tc>
        <w:tc>
          <w:tcPr>
            <w:tcW w:w="1585" w:type="dxa"/>
          </w:tcPr>
          <w:p w:rsidR="00BF110C" w:rsidRPr="00325F9F" w:rsidRDefault="00BF110C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Решение</w:t>
            </w:r>
          </w:p>
        </w:tc>
        <w:tc>
          <w:tcPr>
            <w:tcW w:w="1610" w:type="dxa"/>
          </w:tcPr>
          <w:p w:rsidR="00BF110C" w:rsidRPr="00325F9F" w:rsidRDefault="00BF110C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Литература</w:t>
            </w:r>
          </w:p>
        </w:tc>
        <w:tc>
          <w:tcPr>
            <w:tcW w:w="1396" w:type="dxa"/>
          </w:tcPr>
          <w:p w:rsidR="00BF110C" w:rsidRPr="00325F9F" w:rsidRDefault="00BF110C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Консультации</w:t>
            </w:r>
          </w:p>
        </w:tc>
      </w:tr>
      <w:tr w:rsidR="009A6D95" w:rsidTr="00832A5C">
        <w:trPr>
          <w:trHeight w:val="321"/>
        </w:trPr>
        <w:tc>
          <w:tcPr>
            <w:tcW w:w="14877" w:type="dxa"/>
            <w:gridSpan w:val="10"/>
          </w:tcPr>
          <w:p w:rsidR="009A6D95" w:rsidRPr="00325F9F" w:rsidRDefault="009A6D95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3F7862" w:rsidTr="00832A5C">
        <w:trPr>
          <w:trHeight w:val="438"/>
        </w:trPr>
        <w:tc>
          <w:tcPr>
            <w:tcW w:w="14877" w:type="dxa"/>
            <w:gridSpan w:val="10"/>
          </w:tcPr>
          <w:p w:rsidR="003F7862" w:rsidRPr="00EA0018" w:rsidRDefault="00A43F47" w:rsidP="003F786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3 курс специальность </w:t>
            </w:r>
            <w:r w:rsidR="003F7862">
              <w:rPr>
                <w:b/>
                <w:sz w:val="28"/>
                <w:szCs w:val="28"/>
                <w:vertAlign w:val="superscript"/>
              </w:rPr>
              <w:t>«Живопись»</w:t>
            </w:r>
            <w:r w:rsidR="00832A5C">
              <w:rPr>
                <w:b/>
                <w:sz w:val="28"/>
                <w:szCs w:val="28"/>
                <w:vertAlign w:val="superscript"/>
              </w:rPr>
              <w:t>, «Дизайн»</w:t>
            </w:r>
          </w:p>
        </w:tc>
      </w:tr>
      <w:tr w:rsidR="00BF110C" w:rsidTr="00832A5C">
        <w:trPr>
          <w:trHeight w:val="1253"/>
        </w:trPr>
        <w:tc>
          <w:tcPr>
            <w:tcW w:w="1228" w:type="dxa"/>
          </w:tcPr>
          <w:p w:rsidR="00BF110C" w:rsidRPr="00325F9F" w:rsidRDefault="003F786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УМОУП</w:t>
            </w:r>
          </w:p>
        </w:tc>
        <w:tc>
          <w:tcPr>
            <w:tcW w:w="1211" w:type="dxa"/>
          </w:tcPr>
          <w:p w:rsidR="00BF110C" w:rsidRPr="00325F9F" w:rsidRDefault="00832A5C" w:rsidP="00832A5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До 31. </w:t>
            </w:r>
            <w:r w:rsidR="00A43F47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1.2022</w:t>
            </w:r>
            <w:r w:rsidR="003F7862" w:rsidRPr="00325F9F">
              <w:rPr>
                <w:sz w:val="28"/>
                <w:szCs w:val="28"/>
                <w:vertAlign w:val="superscript"/>
              </w:rPr>
              <w:t xml:space="preserve"> г.</w:t>
            </w:r>
          </w:p>
        </w:tc>
        <w:tc>
          <w:tcPr>
            <w:tcW w:w="1251" w:type="dxa"/>
          </w:tcPr>
          <w:p w:rsidR="00BF110C" w:rsidRPr="00325F9F" w:rsidRDefault="003F786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2часа</w:t>
            </w:r>
          </w:p>
        </w:tc>
        <w:tc>
          <w:tcPr>
            <w:tcW w:w="2049" w:type="dxa"/>
          </w:tcPr>
          <w:p w:rsidR="00BF110C" w:rsidRPr="003F7862" w:rsidRDefault="003F7862" w:rsidP="00832A5C">
            <w:pPr>
              <w:rPr>
                <w:sz w:val="20"/>
                <w:szCs w:val="20"/>
                <w:vertAlign w:val="superscript"/>
              </w:rPr>
            </w:pPr>
            <w:r w:rsidRPr="003F7862">
              <w:rPr>
                <w:sz w:val="20"/>
                <w:szCs w:val="20"/>
              </w:rPr>
              <w:t>Методика развития обучения рисунку в</w:t>
            </w:r>
            <w:r w:rsidR="00832A5C">
              <w:rPr>
                <w:sz w:val="20"/>
                <w:szCs w:val="20"/>
              </w:rPr>
              <w:t xml:space="preserve"> первой половине</w:t>
            </w:r>
            <w:r w:rsidR="00832A5C">
              <w:rPr>
                <w:sz w:val="20"/>
                <w:szCs w:val="20"/>
                <w:lang w:val="en-US"/>
              </w:rPr>
              <w:t xml:space="preserve"> XIX</w:t>
            </w:r>
            <w:r w:rsidRPr="003F7862">
              <w:rPr>
                <w:sz w:val="20"/>
                <w:szCs w:val="20"/>
              </w:rPr>
              <w:t xml:space="preserve"> </w:t>
            </w:r>
            <w:proofErr w:type="spellStart"/>
            <w:r w:rsidR="00832A5C">
              <w:rPr>
                <w:sz w:val="20"/>
                <w:szCs w:val="20"/>
              </w:rPr>
              <w:t>века</w:t>
            </w:r>
            <w:proofErr w:type="gramStart"/>
            <w:r w:rsidR="00832A5C">
              <w:rPr>
                <w:sz w:val="20"/>
                <w:szCs w:val="20"/>
              </w:rPr>
              <w:t>.Ч</w:t>
            </w:r>
            <w:proofErr w:type="gramEnd"/>
            <w:r w:rsidR="00832A5C">
              <w:rPr>
                <w:sz w:val="20"/>
                <w:szCs w:val="20"/>
              </w:rPr>
              <w:t>астная</w:t>
            </w:r>
            <w:proofErr w:type="spellEnd"/>
            <w:r w:rsidR="00832A5C">
              <w:rPr>
                <w:sz w:val="20"/>
                <w:szCs w:val="20"/>
              </w:rPr>
              <w:t xml:space="preserve"> школа </w:t>
            </w:r>
            <w:proofErr w:type="spellStart"/>
            <w:r w:rsidR="00832A5C">
              <w:rPr>
                <w:sz w:val="20"/>
                <w:szCs w:val="20"/>
              </w:rPr>
              <w:t>А.Г.Венецанова</w:t>
            </w:r>
            <w:proofErr w:type="spellEnd"/>
          </w:p>
        </w:tc>
        <w:tc>
          <w:tcPr>
            <w:tcW w:w="1040" w:type="dxa"/>
          </w:tcPr>
          <w:p w:rsidR="00BF110C" w:rsidRPr="00325F9F" w:rsidRDefault="003F786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961" w:type="dxa"/>
          </w:tcPr>
          <w:p w:rsidR="00BF110C" w:rsidRPr="00325F9F" w:rsidRDefault="003F786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2546" w:type="dxa"/>
          </w:tcPr>
          <w:p w:rsidR="00BF110C" w:rsidRPr="00325F9F" w:rsidRDefault="003F786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изучить особенности развития методов обучения  рисунку на данном историческом этапе</w:t>
            </w:r>
          </w:p>
        </w:tc>
        <w:tc>
          <w:tcPr>
            <w:tcW w:w="1585" w:type="dxa"/>
          </w:tcPr>
          <w:p w:rsidR="00BF110C" w:rsidRPr="00325F9F" w:rsidRDefault="00832A5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Сообщение о методике обучения в мастерской А.Г.Венецианова. Отличия от методики обучения в  ИАХ,</w:t>
            </w:r>
          </w:p>
        </w:tc>
        <w:tc>
          <w:tcPr>
            <w:tcW w:w="1610" w:type="dxa"/>
          </w:tcPr>
          <w:p w:rsidR="00BF110C" w:rsidRPr="00BF110C" w:rsidRDefault="003F786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Н.Н. Ростовце</w:t>
            </w:r>
            <w:proofErr w:type="gramStart"/>
            <w:r>
              <w:rPr>
                <w:sz w:val="28"/>
                <w:szCs w:val="28"/>
                <w:vertAlign w:val="superscript"/>
              </w:rPr>
              <w:t>в</w:t>
            </w:r>
            <w:r w:rsidR="001D19B0">
              <w:rPr>
                <w:sz w:val="28"/>
                <w:szCs w:val="28"/>
                <w:vertAlign w:val="superscript"/>
              </w:rPr>
              <w:t>-</w:t>
            </w:r>
            <w:proofErr w:type="gramEnd"/>
            <w:r w:rsidR="001D19B0">
              <w:rPr>
                <w:sz w:val="28"/>
                <w:szCs w:val="28"/>
                <w:vertAlign w:val="superscript"/>
              </w:rPr>
              <w:t xml:space="preserve"> Методика преподавания изобразительного искусства в школе 2000г.</w:t>
            </w:r>
          </w:p>
        </w:tc>
        <w:tc>
          <w:tcPr>
            <w:tcW w:w="1396" w:type="dxa"/>
          </w:tcPr>
          <w:p w:rsidR="00BF110C" w:rsidRDefault="003F7862" w:rsidP="003F7862">
            <w:pPr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EA0018">
              <w:rPr>
                <w:sz w:val="28"/>
                <w:szCs w:val="28"/>
                <w:vertAlign w:val="superscript"/>
              </w:rPr>
              <w:t>ВКонтакте</w:t>
            </w:r>
            <w:proofErr w:type="spellEnd"/>
            <w:r w:rsidRPr="00EA0018">
              <w:rPr>
                <w:sz w:val="28"/>
                <w:szCs w:val="28"/>
                <w:vertAlign w:val="superscript"/>
              </w:rPr>
              <w:t xml:space="preserve"> (страничка – Бирюков</w:t>
            </w:r>
            <w:r>
              <w:rPr>
                <w:sz w:val="28"/>
                <w:szCs w:val="28"/>
                <w:vertAlign w:val="superscript"/>
              </w:rPr>
              <w:t>а</w:t>
            </w:r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Светлана</w:t>
            </w:r>
            <w:proofErr w:type="gramEnd"/>
          </w:p>
          <w:p w:rsidR="001D19B0" w:rsidRDefault="001D19B0" w:rsidP="003F7862">
            <w:pPr>
              <w:rPr>
                <w:sz w:val="28"/>
                <w:szCs w:val="28"/>
                <w:vertAlign w:val="superscript"/>
              </w:rPr>
            </w:pPr>
          </w:p>
          <w:p w:rsidR="001D19B0" w:rsidRDefault="001D19B0" w:rsidP="003F7862">
            <w:pPr>
              <w:rPr>
                <w:sz w:val="28"/>
                <w:szCs w:val="28"/>
                <w:vertAlign w:val="superscript"/>
              </w:rPr>
            </w:pPr>
          </w:p>
          <w:p w:rsidR="001D19B0" w:rsidRDefault="001D19B0" w:rsidP="003F7862">
            <w:pPr>
              <w:rPr>
                <w:sz w:val="28"/>
                <w:szCs w:val="28"/>
                <w:vertAlign w:val="superscript"/>
              </w:rPr>
            </w:pPr>
          </w:p>
          <w:p w:rsidR="001D19B0" w:rsidRPr="00325F9F" w:rsidRDefault="001D19B0" w:rsidP="003F7862">
            <w:pPr>
              <w:rPr>
                <w:sz w:val="28"/>
                <w:szCs w:val="28"/>
                <w:vertAlign w:val="superscript"/>
              </w:rPr>
            </w:pPr>
          </w:p>
        </w:tc>
      </w:tr>
    </w:tbl>
    <w:p w:rsidR="00F70ABB" w:rsidRDefault="00F70ABB"/>
    <w:p w:rsidR="00237B01" w:rsidRDefault="00325F9F">
      <w:r>
        <w:t xml:space="preserve">                                                   Составитель                                                                       Бирюков</w:t>
      </w:r>
      <w:r w:rsidR="001D19B0">
        <w:t>а С</w:t>
      </w:r>
      <w:r>
        <w:t>.</w:t>
      </w:r>
      <w:r w:rsidR="001D19B0">
        <w:t>Ю.</w:t>
      </w:r>
    </w:p>
    <w:sectPr w:rsidR="00237B01" w:rsidSect="0063269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6FEE"/>
    <w:rsid w:val="00105A1B"/>
    <w:rsid w:val="001D19B0"/>
    <w:rsid w:val="00237B01"/>
    <w:rsid w:val="00314BA6"/>
    <w:rsid w:val="00325F9F"/>
    <w:rsid w:val="003F7862"/>
    <w:rsid w:val="00450765"/>
    <w:rsid w:val="004E6BDA"/>
    <w:rsid w:val="005D20B1"/>
    <w:rsid w:val="00632695"/>
    <w:rsid w:val="00774A18"/>
    <w:rsid w:val="007C65E5"/>
    <w:rsid w:val="008005CA"/>
    <w:rsid w:val="00832A5C"/>
    <w:rsid w:val="008442F4"/>
    <w:rsid w:val="00966FEE"/>
    <w:rsid w:val="009A6D95"/>
    <w:rsid w:val="00A43F47"/>
    <w:rsid w:val="00BF110C"/>
    <w:rsid w:val="00D52D64"/>
    <w:rsid w:val="00D7244E"/>
    <w:rsid w:val="00EA0018"/>
    <w:rsid w:val="00EF55FE"/>
    <w:rsid w:val="00F7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9384-A9EF-458F-ABA8-C5E4BDF1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Света</cp:lastModifiedBy>
  <cp:revision>12</cp:revision>
  <dcterms:created xsi:type="dcterms:W3CDTF">2019-02-08T10:45:00Z</dcterms:created>
  <dcterms:modified xsi:type="dcterms:W3CDTF">2022-01-30T13:56:00Z</dcterms:modified>
</cp:coreProperties>
</file>