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E58BC">
      <w:pPr>
        <w:rPr>
          <w:rFonts w:ascii="Times New Roman" w:hAnsi="Times New Roman" w:cs="Times New Roman"/>
          <w:sz w:val="28"/>
          <w:szCs w:val="28"/>
        </w:rPr>
      </w:pPr>
      <w:r w:rsidRPr="005E58BC">
        <w:rPr>
          <w:rFonts w:ascii="Times New Roman" w:hAnsi="Times New Roman" w:cs="Times New Roman"/>
          <w:sz w:val="28"/>
          <w:szCs w:val="28"/>
        </w:rPr>
        <w:t>11.09.2020</w:t>
      </w:r>
    </w:p>
    <w:p w:rsidR="005E58BC" w:rsidRDefault="003F386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Тема: Воспитание в целостном педагогическом процессе.</w:t>
      </w:r>
    </w:p>
    <w:p w:rsidR="00EE7808" w:rsidRDefault="00EE7808" w:rsidP="00EE7808">
      <w:pPr>
        <w:pStyle w:val="a3"/>
        <w:shd w:val="clear" w:color="auto" w:fill="FFFFFF"/>
        <w:spacing w:after="163" w:afterAutospacing="0"/>
        <w:rPr>
          <w:rFonts w:ascii="Arial" w:hAnsi="Arial" w:cs="Arial"/>
          <w:color w:val="333333"/>
          <w:sz w:val="19"/>
          <w:szCs w:val="19"/>
        </w:rPr>
      </w:pPr>
      <w:r>
        <w:rPr>
          <w:b/>
          <w:bCs/>
          <w:color w:val="333333"/>
          <w:sz w:val="28"/>
          <w:szCs w:val="28"/>
        </w:rPr>
        <w:t>Учебник</w:t>
      </w:r>
      <w:r>
        <w:rPr>
          <w:color w:val="333333"/>
          <w:sz w:val="28"/>
          <w:szCs w:val="28"/>
        </w:rPr>
        <w:t xml:space="preserve">: В.А. </w:t>
      </w:r>
      <w:proofErr w:type="spellStart"/>
      <w:r>
        <w:rPr>
          <w:color w:val="333333"/>
          <w:sz w:val="28"/>
          <w:szCs w:val="28"/>
        </w:rPr>
        <w:t>Сластенин</w:t>
      </w:r>
      <w:proofErr w:type="spellEnd"/>
      <w:r>
        <w:rPr>
          <w:color w:val="333333"/>
          <w:sz w:val="28"/>
          <w:szCs w:val="28"/>
        </w:rPr>
        <w:t xml:space="preserve">, Е.Н. Исаев И.Ф. </w:t>
      </w:r>
      <w:proofErr w:type="spellStart"/>
      <w:r>
        <w:rPr>
          <w:color w:val="333333"/>
          <w:sz w:val="28"/>
          <w:szCs w:val="28"/>
        </w:rPr>
        <w:t>Шиянов</w:t>
      </w:r>
      <w:proofErr w:type="spellEnd"/>
      <w:r>
        <w:rPr>
          <w:color w:val="333333"/>
          <w:sz w:val="28"/>
          <w:szCs w:val="28"/>
        </w:rPr>
        <w:t>,  Педагогика,  Москва, Издательский центр «Академия», 2018г.</w:t>
      </w:r>
    </w:p>
    <w:p w:rsidR="003F386D" w:rsidRDefault="00EE7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Конспе</w:t>
      </w:r>
      <w:proofErr w:type="gramStart"/>
      <w:r>
        <w:rPr>
          <w:rFonts w:ascii="Times New Roman" w:hAnsi="Times New Roman" w:cs="Times New Roman"/>
          <w:sz w:val="28"/>
          <w:szCs w:val="28"/>
        </w:rPr>
        <w:t>кт стр</w:t>
      </w:r>
      <w:proofErr w:type="gramEnd"/>
      <w:r>
        <w:rPr>
          <w:rFonts w:ascii="Times New Roman" w:hAnsi="Times New Roman" w:cs="Times New Roman"/>
          <w:sz w:val="28"/>
          <w:szCs w:val="28"/>
        </w:rPr>
        <w:t>. 259-264</w:t>
      </w:r>
    </w:p>
    <w:p w:rsidR="00EE7808" w:rsidRPr="005E58BC" w:rsidRDefault="00EE780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устный ответ на вопросы после параграфа.</w:t>
      </w:r>
    </w:p>
    <w:p w:rsidR="005E58BC" w:rsidRDefault="005E58BC"/>
    <w:sectPr w:rsidR="005E58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5E58BC"/>
    <w:rsid w:val="003F386D"/>
    <w:rsid w:val="005E58BC"/>
    <w:rsid w:val="00EE78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78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2020-09-11T05:10:00Z</dcterms:created>
  <dcterms:modified xsi:type="dcterms:W3CDTF">2020-09-11T05:57:00Z</dcterms:modified>
</cp:coreProperties>
</file>