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4C" w:rsidRDefault="00E6704C" w:rsidP="00E67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D6C09" w:rsidRPr="007D6C09" w:rsidRDefault="007D6C09" w:rsidP="007D6C09">
      <w:pPr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</w:pPr>
      <w:r w:rsidRPr="007D6C0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Тема 4.</w:t>
      </w:r>
    </w:p>
    <w:p w:rsidR="00A360B4" w:rsidRDefault="007D6C09" w:rsidP="007D6C09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7D6C0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Технология обработки текстовой информации</w:t>
      </w:r>
      <w:r w:rsidR="00340EBD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A360B4">
        <w:rPr>
          <w:rFonts w:ascii="Times New Roman" w:hAnsi="Times New Roman"/>
          <w:b/>
          <w:sz w:val="28"/>
          <w:szCs w:val="28"/>
          <w:lang w:val="ru-RU"/>
        </w:rPr>
        <w:t>(</w:t>
      </w:r>
      <w:r>
        <w:rPr>
          <w:rFonts w:ascii="Times New Roman" w:hAnsi="Times New Roman"/>
          <w:b/>
          <w:sz w:val="28"/>
          <w:szCs w:val="28"/>
          <w:lang w:val="ru-RU"/>
        </w:rPr>
        <w:t>15</w:t>
      </w:r>
      <w:r w:rsidR="00A360B4">
        <w:rPr>
          <w:rFonts w:ascii="Times New Roman" w:hAnsi="Times New Roman"/>
          <w:b/>
          <w:sz w:val="28"/>
          <w:szCs w:val="28"/>
          <w:lang w:val="ru-RU"/>
        </w:rPr>
        <w:t xml:space="preserve"> час</w:t>
      </w:r>
      <w:r>
        <w:rPr>
          <w:rFonts w:ascii="Times New Roman" w:hAnsi="Times New Roman"/>
          <w:b/>
          <w:sz w:val="28"/>
          <w:szCs w:val="28"/>
          <w:lang w:val="ru-RU"/>
        </w:rPr>
        <w:t>ов</w:t>
      </w:r>
      <w:r w:rsidR="00A360B4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E6704C" w:rsidRPr="009E5D56" w:rsidRDefault="00E6704C" w:rsidP="00A360B4">
      <w:pPr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7D6C09" w:rsidRDefault="007D6C09" w:rsidP="007D6C09">
      <w:pPr>
        <w:pStyle w:val="a4"/>
        <w:ind w:left="106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7D6C09">
        <w:rPr>
          <w:rFonts w:ascii="Times New Roman" w:hAnsi="Times New Roman"/>
          <w:bCs/>
          <w:sz w:val="28"/>
          <w:szCs w:val="28"/>
          <w:lang w:val="ru-RU"/>
        </w:rPr>
        <w:t>Назначение и возможности текстовых процессоров. Редактирование и форматирование текстовых документов. Использование шаблонов в текстовом редакторе. Создание списков в текстовом редакторе.  Использование графики в текстовом редакторе. Использование встроенного математического редактора для набора математического текста. Использование таблиц в текстовом редакторе</w:t>
      </w:r>
    </w:p>
    <w:p w:rsidR="00E6704C" w:rsidRPr="00A360B4" w:rsidRDefault="00A576D6" w:rsidP="00A360B4">
      <w:pPr>
        <w:pStyle w:val="a4"/>
        <w:ind w:left="106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Практическая работа № </w:t>
      </w:r>
      <w:r w:rsidR="007D6C09">
        <w:rPr>
          <w:rFonts w:ascii="Times New Roman" w:hAnsi="Times New Roman"/>
          <w:b/>
          <w:bCs/>
          <w:sz w:val="28"/>
          <w:szCs w:val="28"/>
          <w:lang w:val="ru-RU"/>
        </w:rPr>
        <w:t>8</w:t>
      </w: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>(</w:t>
      </w:r>
      <w:r w:rsidR="00375DD7" w:rsidRPr="00A360B4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E6704C" w:rsidRPr="00A360B4">
        <w:rPr>
          <w:rFonts w:ascii="Times New Roman" w:hAnsi="Times New Roman"/>
          <w:b/>
          <w:bCs/>
          <w:sz w:val="28"/>
          <w:szCs w:val="28"/>
          <w:lang w:val="ru-RU"/>
        </w:rPr>
        <w:t xml:space="preserve"> часа)</w:t>
      </w:r>
    </w:p>
    <w:p w:rsidR="00E6704C" w:rsidRPr="00A576D6" w:rsidRDefault="00A360B4" w:rsidP="00E6704C">
      <w:pPr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>«</w:t>
      </w:r>
      <w:r w:rsidR="007D6C09" w:rsidRPr="007D6C09">
        <w:rPr>
          <w:rFonts w:ascii="Times New Roman" w:eastAsia="Times New Roman" w:hAnsi="Times New Roman"/>
          <w:b/>
          <w:bCs/>
          <w:sz w:val="28"/>
          <w:szCs w:val="28"/>
          <w:lang w:val="ru-RU" w:eastAsia="ru-RU"/>
        </w:rPr>
        <w:t>Ввод текста и форматирование шрифтов</w:t>
      </w:r>
      <w:r w:rsidRPr="00A360B4">
        <w:rPr>
          <w:rFonts w:ascii="Times New Roman" w:hAnsi="Times New Roman"/>
          <w:b/>
          <w:bCs/>
          <w:sz w:val="28"/>
          <w:szCs w:val="28"/>
          <w:lang w:val="ru-RU"/>
        </w:rPr>
        <w:t>»</w:t>
      </w:r>
    </w:p>
    <w:p w:rsidR="00A360B4" w:rsidRPr="00127381" w:rsidRDefault="00340EBD" w:rsidP="00340EBD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841E7D">
        <w:rPr>
          <w:rFonts w:ascii="Times New Roman" w:hAnsi="Times New Roman"/>
          <w:sz w:val="28"/>
          <w:szCs w:val="28"/>
          <w:lang w:val="ru-RU"/>
        </w:rPr>
        <w:t>Изучите теоретический материал в учебнике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Михеевой Е.В. Информатика: учебник для студ. учреждений сред. проф. образования / Е.В. Михеева, О.И. Титова. - М.: Издательский центр «Академия», 2019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, стр. 1</w:t>
      </w:r>
      <w:r w:rsidR="00EF4871">
        <w:rPr>
          <w:rFonts w:ascii="Times New Roman" w:eastAsia="Times New Roman" w:hAnsi="Times New Roman"/>
          <w:sz w:val="28"/>
          <w:szCs w:val="28"/>
          <w:lang w:val="ru-RU"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1-1</w:t>
      </w:r>
      <w:r w:rsidR="00EF4871">
        <w:rPr>
          <w:rFonts w:ascii="Times New Roman" w:eastAsia="Times New Roman" w:hAnsi="Times New Roman"/>
          <w:sz w:val="28"/>
          <w:szCs w:val="28"/>
          <w:lang w:val="ru-RU" w:eastAsia="ru-RU"/>
        </w:rPr>
        <w:t>96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127381" w:rsidRPr="00127381" w:rsidRDefault="00EF4871" w:rsidP="00127381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127381">
        <w:rPr>
          <w:rFonts w:ascii="Times New Roman" w:hAnsi="Times New Roman"/>
          <w:b/>
          <w:sz w:val="28"/>
          <w:szCs w:val="28"/>
          <w:lang w:val="ru-RU"/>
        </w:rPr>
        <w:t>Выполните практическ</w:t>
      </w:r>
      <w:r>
        <w:rPr>
          <w:rFonts w:ascii="Times New Roman" w:hAnsi="Times New Roman"/>
          <w:b/>
          <w:sz w:val="28"/>
          <w:szCs w:val="28"/>
          <w:lang w:val="ru-RU"/>
        </w:rPr>
        <w:t>ую</w:t>
      </w:r>
      <w:r w:rsidRPr="00127381">
        <w:rPr>
          <w:rFonts w:ascii="Times New Roman" w:hAnsi="Times New Roman"/>
          <w:b/>
          <w:sz w:val="28"/>
          <w:szCs w:val="28"/>
          <w:lang w:val="ru-RU"/>
        </w:rPr>
        <w:t xml:space="preserve"> работ</w:t>
      </w:r>
      <w:r>
        <w:rPr>
          <w:rFonts w:ascii="Times New Roman" w:hAnsi="Times New Roman"/>
          <w:b/>
          <w:sz w:val="28"/>
          <w:szCs w:val="28"/>
          <w:lang w:val="ru-RU"/>
        </w:rPr>
        <w:t>у</w:t>
      </w:r>
      <w:r w:rsidRPr="0012738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8</w:t>
      </w:r>
      <w:r w:rsidRPr="00127381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127381" w:rsidRPr="00841E7D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127381">
        <w:rPr>
          <w:rFonts w:ascii="Times New Roman" w:hAnsi="Times New Roman"/>
          <w:sz w:val="28"/>
          <w:szCs w:val="28"/>
          <w:lang w:val="ru-RU"/>
        </w:rPr>
        <w:t>учебном пособии</w:t>
      </w:r>
      <w:r w:rsidR="00127381"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Михеевой Е.В. Информатика</w:t>
      </w:r>
      <w:r w:rsidR="00127381">
        <w:rPr>
          <w:rFonts w:ascii="Times New Roman" w:eastAsia="Times New Roman" w:hAnsi="Times New Roman"/>
          <w:sz w:val="28"/>
          <w:szCs w:val="28"/>
          <w:lang w:val="ru-RU" w:eastAsia="ru-RU"/>
        </w:rPr>
        <w:t>. Практикум</w:t>
      </w:r>
      <w:r w:rsidR="00127381"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>: учебн</w:t>
      </w:r>
      <w:r w:rsidR="00127381">
        <w:rPr>
          <w:rFonts w:ascii="Times New Roman" w:eastAsia="Times New Roman" w:hAnsi="Times New Roman"/>
          <w:sz w:val="28"/>
          <w:szCs w:val="28"/>
          <w:lang w:val="ru-RU" w:eastAsia="ru-RU"/>
        </w:rPr>
        <w:t>ое</w:t>
      </w:r>
      <w:r w:rsidR="00127381"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12738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пособие </w:t>
      </w:r>
      <w:r w:rsidR="00127381"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>для студ. учреждений сред. проф. образования / Е.В. Михеева, О.И. Титова. - М.: Издательский центр «Академия», 201</w:t>
      </w:r>
      <w:r w:rsidR="00127381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8, стр.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54</w:t>
      </w:r>
      <w:r w:rsidR="00127381">
        <w:rPr>
          <w:rFonts w:ascii="Times New Roman" w:eastAsia="Times New Roman" w:hAnsi="Times New Roman"/>
          <w:sz w:val="28"/>
          <w:szCs w:val="28"/>
          <w:lang w:val="ru-RU" w:eastAsia="ru-RU"/>
        </w:rPr>
        <w:t>-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60</w:t>
      </w:r>
      <w:r w:rsidR="00127381">
        <w:rPr>
          <w:rFonts w:ascii="Times New Roman" w:eastAsia="Times New Roman" w:hAnsi="Times New Roman"/>
          <w:sz w:val="28"/>
          <w:szCs w:val="28"/>
          <w:lang w:val="ru-RU" w:eastAsia="ru-RU"/>
        </w:rPr>
        <w:t>.</w:t>
      </w:r>
      <w:r w:rsidR="00127381" w:rsidRPr="00841E7D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</w:p>
    <w:p w:rsidR="00217AB4" w:rsidRPr="00127381" w:rsidRDefault="00217AB4" w:rsidP="00E930BD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EF4871">
        <w:rPr>
          <w:rFonts w:ascii="Times New Roman" w:hAnsi="Times New Roman"/>
          <w:sz w:val="28"/>
          <w:szCs w:val="28"/>
          <w:highlight w:val="cyan"/>
          <w:lang w:val="ru-RU"/>
        </w:rPr>
        <w:t xml:space="preserve">Пришлите </w:t>
      </w:r>
      <w:r w:rsidR="00EF4871" w:rsidRPr="00EF4871">
        <w:rPr>
          <w:rFonts w:ascii="Times New Roman" w:hAnsi="Times New Roman"/>
          <w:sz w:val="28"/>
          <w:szCs w:val="28"/>
          <w:highlight w:val="cyan"/>
          <w:lang w:val="ru-RU"/>
        </w:rPr>
        <w:t>по желанию выполненные задания 8.7 и 8.8</w:t>
      </w:r>
      <w:r w:rsidR="00EF4871">
        <w:rPr>
          <w:rFonts w:ascii="Times New Roman" w:hAnsi="Times New Roman"/>
          <w:sz w:val="28"/>
          <w:szCs w:val="28"/>
          <w:lang w:val="ru-RU"/>
        </w:rPr>
        <w:t xml:space="preserve"> из практической работы</w:t>
      </w:r>
      <w:r w:rsidRPr="00127381">
        <w:rPr>
          <w:rFonts w:ascii="Times New Roman" w:hAnsi="Times New Roman"/>
          <w:sz w:val="28"/>
          <w:szCs w:val="28"/>
          <w:lang w:val="ru-RU"/>
        </w:rPr>
        <w:t xml:space="preserve"> в соответствии со сроками на электронный адрес преподавателя </w:t>
      </w:r>
      <w:hyperlink r:id="rId5" w:history="1">
        <w:r w:rsidRPr="00127381">
          <w:rPr>
            <w:rStyle w:val="a3"/>
            <w:rFonts w:ascii="Times New Roman" w:hAnsi="Times New Roman"/>
            <w:sz w:val="28"/>
            <w:szCs w:val="28"/>
            <w:lang w:val="ru-RU"/>
          </w:rPr>
          <w:t>gkrasnova70@gmail.com</w:t>
        </w:r>
      </w:hyperlink>
      <w:r w:rsidRPr="0012738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EF4871">
        <w:rPr>
          <w:rFonts w:ascii="Times New Roman" w:hAnsi="Times New Roman"/>
          <w:sz w:val="28"/>
          <w:szCs w:val="28"/>
          <w:lang w:val="ru-RU"/>
        </w:rPr>
        <w:t xml:space="preserve">Файлы сохранять в формате </w:t>
      </w:r>
      <w:r w:rsidR="00EF4871">
        <w:rPr>
          <w:rFonts w:ascii="Times New Roman" w:hAnsi="Times New Roman"/>
          <w:sz w:val="28"/>
          <w:szCs w:val="28"/>
        </w:rPr>
        <w:t>doc</w:t>
      </w:r>
      <w:r w:rsidR="00EF4871">
        <w:rPr>
          <w:rFonts w:ascii="Times New Roman" w:hAnsi="Times New Roman"/>
          <w:sz w:val="28"/>
          <w:szCs w:val="28"/>
          <w:lang w:val="ru-RU"/>
        </w:rPr>
        <w:t xml:space="preserve"> или</w:t>
      </w:r>
      <w:r w:rsidR="00EF4871" w:rsidRPr="00EF4871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EF4871">
        <w:rPr>
          <w:rFonts w:ascii="Times New Roman" w:hAnsi="Times New Roman"/>
          <w:sz w:val="28"/>
          <w:szCs w:val="28"/>
        </w:rPr>
        <w:t>docx</w:t>
      </w:r>
      <w:proofErr w:type="spellEnd"/>
      <w:r w:rsidR="00EF4871">
        <w:rPr>
          <w:rFonts w:ascii="Times New Roman" w:hAnsi="Times New Roman"/>
          <w:sz w:val="28"/>
          <w:szCs w:val="28"/>
          <w:lang w:val="ru-RU"/>
        </w:rPr>
        <w:t xml:space="preserve"> под именем «</w:t>
      </w:r>
      <w:proofErr w:type="spellStart"/>
      <w:r w:rsidR="00EF4871">
        <w:rPr>
          <w:rFonts w:ascii="Times New Roman" w:hAnsi="Times New Roman"/>
          <w:sz w:val="28"/>
          <w:szCs w:val="28"/>
          <w:lang w:val="ru-RU"/>
        </w:rPr>
        <w:t>пр</w:t>
      </w:r>
      <w:proofErr w:type="spellEnd"/>
      <w:r w:rsidR="00EF4871">
        <w:rPr>
          <w:rFonts w:ascii="Times New Roman" w:hAnsi="Times New Roman"/>
          <w:sz w:val="28"/>
          <w:szCs w:val="28"/>
          <w:lang w:val="ru-RU"/>
        </w:rPr>
        <w:t xml:space="preserve"> 8 ФИ группа».</w:t>
      </w:r>
    </w:p>
    <w:p w:rsidR="007D6C09" w:rsidRPr="00375DD7" w:rsidRDefault="00EF4871" w:rsidP="007D6C09">
      <w:pPr>
        <w:pStyle w:val="a4"/>
        <w:keepNext/>
        <w:widowControl/>
        <w:numPr>
          <w:ilvl w:val="0"/>
          <w:numId w:val="2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160" w:line="259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val="ru-RU" w:eastAsia="ru-RU"/>
        </w:rPr>
        <w:t>Задания 8.1 – 8.6 присылать не нужно. Их п</w:t>
      </w:r>
      <w:r w:rsidR="007D6C09" w:rsidRPr="00375DD7">
        <w:rPr>
          <w:rFonts w:ascii="Times New Roman" w:eastAsia="Times New Roman" w:hAnsi="Times New Roman"/>
          <w:sz w:val="28"/>
          <w:szCs w:val="28"/>
          <w:lang w:val="ru-RU" w:eastAsia="ru-RU"/>
        </w:rPr>
        <w:t>роверку осуществим на видеоконференции.</w:t>
      </w:r>
    </w:p>
    <w:p w:rsidR="00375DD7" w:rsidRDefault="00375DD7" w:rsidP="00375DD7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</w:p>
    <w:p w:rsidR="00A576D6" w:rsidRPr="00A576D6" w:rsidRDefault="00A576D6" w:rsidP="00AD08C0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A631BD" w:rsidRPr="00A576D6" w:rsidRDefault="00A631BD" w:rsidP="00A576D6">
      <w:pPr>
        <w:rPr>
          <w:rFonts w:ascii="Times New Roman" w:hAnsi="Times New Roman"/>
          <w:sz w:val="28"/>
          <w:szCs w:val="28"/>
          <w:lang w:val="ru-RU"/>
        </w:rPr>
      </w:pPr>
    </w:p>
    <w:sectPr w:rsidR="00A631BD" w:rsidRPr="00A576D6" w:rsidSect="00E670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B7C92"/>
    <w:multiLevelType w:val="hybridMultilevel"/>
    <w:tmpl w:val="6A9C7406"/>
    <w:lvl w:ilvl="0" w:tplc="86722C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6208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A892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70DD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D4D7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E43F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667D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FE74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F0662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5778A2"/>
    <w:multiLevelType w:val="hybridMultilevel"/>
    <w:tmpl w:val="19A65EE8"/>
    <w:lvl w:ilvl="0" w:tplc="A83EF30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CD5128B"/>
    <w:multiLevelType w:val="hybridMultilevel"/>
    <w:tmpl w:val="1534EDEC"/>
    <w:lvl w:ilvl="0" w:tplc="099A9E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6A9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A6FA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5639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70CBC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B8A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79AF2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5A7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5A4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EAE4B45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69397E"/>
    <w:multiLevelType w:val="hybridMultilevel"/>
    <w:tmpl w:val="C3D20384"/>
    <w:lvl w:ilvl="0" w:tplc="2A044E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7041B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4A3E2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E5CC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C75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0AF6C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600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8FCE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E63F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475FC6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2"/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D6"/>
    <w:rsid w:val="00127381"/>
    <w:rsid w:val="00217AB4"/>
    <w:rsid w:val="00340EBD"/>
    <w:rsid w:val="00375DD7"/>
    <w:rsid w:val="00380AAA"/>
    <w:rsid w:val="003C5FF4"/>
    <w:rsid w:val="0041109E"/>
    <w:rsid w:val="004B24A5"/>
    <w:rsid w:val="0056231D"/>
    <w:rsid w:val="006C513D"/>
    <w:rsid w:val="006E2A8D"/>
    <w:rsid w:val="007375DB"/>
    <w:rsid w:val="007B3CCC"/>
    <w:rsid w:val="007D6C09"/>
    <w:rsid w:val="00A360B4"/>
    <w:rsid w:val="00A576D6"/>
    <w:rsid w:val="00A631BD"/>
    <w:rsid w:val="00A7472F"/>
    <w:rsid w:val="00AD08C0"/>
    <w:rsid w:val="00C276F6"/>
    <w:rsid w:val="00CB7B01"/>
    <w:rsid w:val="00E01C74"/>
    <w:rsid w:val="00E6704C"/>
    <w:rsid w:val="00EF4871"/>
    <w:rsid w:val="00F2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92DCD"/>
  <w15:chartTrackingRefBased/>
  <w15:docId w15:val="{6CCE8003-89C7-48F0-B2B0-DB09DF67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576D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76D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6704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41109E"/>
    <w:rPr>
      <w:color w:val="954F72" w:themeColor="followedHyperlink"/>
      <w:u w:val="single"/>
    </w:rPr>
  </w:style>
  <w:style w:type="paragraph" w:styleId="a6">
    <w:name w:val="Normal (Web)"/>
    <w:basedOn w:val="a"/>
    <w:rsid w:val="00375DD7"/>
    <w:pPr>
      <w:widowControl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684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38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981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520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310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40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8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992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3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83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52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864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82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95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0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09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1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0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329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6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krasnova70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18</cp:revision>
  <dcterms:created xsi:type="dcterms:W3CDTF">2020-09-06T11:57:00Z</dcterms:created>
  <dcterms:modified xsi:type="dcterms:W3CDTF">2020-11-02T10:22:00Z</dcterms:modified>
</cp:coreProperties>
</file>