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A6" w:rsidRDefault="003333A6" w:rsidP="003333A6">
      <w:pPr>
        <w:pStyle w:val="a3"/>
        <w:shd w:val="clear" w:color="auto" w:fill="FFFFFF"/>
        <w:spacing w:after="195" w:afterAutospacing="0"/>
        <w:rPr>
          <w:rFonts w:ascii="Arial" w:hAnsi="Arial" w:cs="Arial"/>
          <w:color w:val="333333"/>
          <w:sz w:val="23"/>
          <w:szCs w:val="23"/>
        </w:rPr>
      </w:pPr>
      <w:r>
        <w:rPr>
          <w:b/>
          <w:bCs/>
          <w:color w:val="333333"/>
          <w:sz w:val="28"/>
          <w:szCs w:val="28"/>
          <w:u w:val="single"/>
        </w:rPr>
        <w:t>6 неделя обучения</w:t>
      </w:r>
      <w:r>
        <w:rPr>
          <w:b/>
          <w:bCs/>
          <w:color w:val="333333"/>
          <w:sz w:val="28"/>
          <w:szCs w:val="28"/>
        </w:rPr>
        <w:t xml:space="preserve"> - Тема: Воспитание базовой культуры личности в учебной и </w:t>
      </w:r>
      <w:proofErr w:type="spellStart"/>
      <w:r>
        <w:rPr>
          <w:b/>
          <w:bCs/>
          <w:color w:val="333333"/>
          <w:sz w:val="28"/>
          <w:szCs w:val="28"/>
        </w:rPr>
        <w:t>внеучебной</w:t>
      </w:r>
      <w:proofErr w:type="spellEnd"/>
      <w:r>
        <w:rPr>
          <w:b/>
          <w:bCs/>
          <w:color w:val="333333"/>
          <w:sz w:val="28"/>
          <w:szCs w:val="28"/>
        </w:rPr>
        <w:t xml:space="preserve"> деятельности</w:t>
      </w:r>
      <w:r>
        <w:rPr>
          <w:color w:val="333333"/>
          <w:sz w:val="28"/>
          <w:szCs w:val="28"/>
        </w:rPr>
        <w:t>  (продолжение темы) – Формирование основ нравственной культуры школьников. Стр.287 – 292. Выписать формулировки. Ответить на вопрос о роли изобразительного искусства в формировании нравственной культуры.</w:t>
      </w:r>
    </w:p>
    <w:p w:rsidR="003333A6" w:rsidRDefault="003333A6" w:rsidP="003333A6">
      <w:pPr>
        <w:pStyle w:val="a3"/>
        <w:shd w:val="clear" w:color="auto" w:fill="FFFFFF"/>
        <w:spacing w:after="195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A83F7F" w:rsidRDefault="00A83F7F"/>
    <w:sectPr w:rsidR="00A83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33A6"/>
    <w:rsid w:val="003333A6"/>
    <w:rsid w:val="00A83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3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2020-10-05T06:16:00Z</dcterms:created>
  <dcterms:modified xsi:type="dcterms:W3CDTF">2020-10-05T06:16:00Z</dcterms:modified>
</cp:coreProperties>
</file>