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CD" w:rsidRPr="00591E79" w:rsidRDefault="002203CD" w:rsidP="0022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</w:t>
      </w:r>
      <w:r w:rsidRPr="00591E79">
        <w:rPr>
          <w:rFonts w:ascii="Times New Roman" w:hAnsi="Times New Roman"/>
          <w:b/>
          <w:bCs/>
          <w:sz w:val="28"/>
          <w:szCs w:val="28"/>
        </w:rPr>
        <w:t xml:space="preserve"> 8.</w:t>
      </w:r>
    </w:p>
    <w:p w:rsidR="007B3166" w:rsidRDefault="002203CD" w:rsidP="002203CD">
      <w:pPr>
        <w:spacing w:after="0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D7B34">
        <w:rPr>
          <w:rFonts w:ascii="Times New Roman" w:hAnsi="Times New Roman"/>
          <w:b/>
          <w:bCs/>
          <w:sz w:val="28"/>
          <w:szCs w:val="28"/>
        </w:rPr>
        <w:t>Многогранники и круглые тела</w:t>
      </w:r>
      <w:r w:rsidR="00A953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3166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="007B3166">
        <w:rPr>
          <w:rFonts w:ascii="Times New Roman" w:hAnsi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 w:rsidR="007B3166">
        <w:rPr>
          <w:rFonts w:ascii="Times New Roman" w:hAnsi="Times New Roman"/>
          <w:b/>
          <w:bCs/>
          <w:sz w:val="28"/>
          <w:szCs w:val="28"/>
        </w:rPr>
        <w:t>)</w:t>
      </w:r>
      <w:r w:rsidR="007B3166" w:rsidRPr="00591E7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64BAE" w:rsidRPr="009E5D56" w:rsidRDefault="00F64BAE" w:rsidP="007B316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E5D56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</w:t>
      </w:r>
    </w:p>
    <w:p w:rsidR="00A953AA" w:rsidRPr="00FC7B71" w:rsidRDefault="002203CD" w:rsidP="002203CD">
      <w:pPr>
        <w:pStyle w:val="a5"/>
        <w:ind w:left="1080"/>
        <w:jc w:val="both"/>
        <w:rPr>
          <w:lang w:val="ru-RU"/>
        </w:rPr>
      </w:pPr>
      <w:r w:rsidRPr="001D7B34">
        <w:rPr>
          <w:rFonts w:ascii="Times New Roman" w:hAnsi="Times New Roman"/>
          <w:sz w:val="28"/>
          <w:szCs w:val="28"/>
          <w:lang w:val="ru-RU"/>
        </w:rPr>
        <w:t>Призма. Прямая призма. Правильная призма. Параллелепипед. Куб.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7B34">
        <w:rPr>
          <w:rFonts w:ascii="Times New Roman" w:hAnsi="Times New Roman"/>
          <w:sz w:val="28"/>
          <w:szCs w:val="28"/>
          <w:lang w:val="ru-RU"/>
        </w:rPr>
        <w:t>Пирамида. Правильная пирамида. Усеченная пирамида. Тетраэдр. Площади поверхностей и объемы многогранников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D7B34">
        <w:rPr>
          <w:rFonts w:ascii="Times New Roman" w:hAnsi="Times New Roman"/>
          <w:sz w:val="28"/>
          <w:szCs w:val="28"/>
          <w:lang w:val="ru-RU"/>
        </w:rPr>
        <w:t>Цилиндр и конус. Усеченный конус. Основание, высота, боковая поверхность, образующая, развертка. Шар и сфера. Объемы круглых тел</w:t>
      </w:r>
    </w:p>
    <w:p w:rsidR="002203CD" w:rsidRDefault="002203CD" w:rsidP="002848C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48CA" w:rsidRDefault="00FC7B71" w:rsidP="002848C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FC7B71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2203CD">
        <w:rPr>
          <w:rFonts w:ascii="Times New Roman" w:hAnsi="Times New Roman"/>
          <w:b/>
          <w:sz w:val="28"/>
          <w:szCs w:val="28"/>
          <w:lang w:val="ru-RU"/>
        </w:rPr>
        <w:t>8</w:t>
      </w:r>
      <w:r w:rsidRPr="00FC7B71">
        <w:rPr>
          <w:rFonts w:ascii="Times New Roman" w:hAnsi="Times New Roman"/>
          <w:b/>
          <w:sz w:val="28"/>
          <w:szCs w:val="28"/>
          <w:lang w:val="ru-RU"/>
        </w:rPr>
        <w:t>.</w:t>
      </w:r>
      <w:r w:rsidR="00020C4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FC7B71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2203CD">
        <w:rPr>
          <w:rFonts w:ascii="Times New Roman" w:hAnsi="Times New Roman"/>
          <w:b/>
          <w:bCs/>
          <w:sz w:val="28"/>
          <w:szCs w:val="28"/>
          <w:lang w:val="ru-RU"/>
        </w:rPr>
        <w:t xml:space="preserve">Цилиндр, конус, шар </w:t>
      </w:r>
      <w:r w:rsidR="002848CA" w:rsidRPr="002848CA">
        <w:rPr>
          <w:rFonts w:ascii="Times New Roman" w:hAnsi="Times New Roman"/>
          <w:sz w:val="28"/>
          <w:szCs w:val="28"/>
          <w:lang w:val="ru-RU"/>
        </w:rPr>
        <w:t>(</w:t>
      </w:r>
      <w:r w:rsidR="002203CD">
        <w:rPr>
          <w:rFonts w:ascii="Times New Roman" w:hAnsi="Times New Roman"/>
          <w:sz w:val="28"/>
          <w:szCs w:val="28"/>
          <w:lang w:val="ru-RU"/>
        </w:rPr>
        <w:t>4</w:t>
      </w:r>
      <w:r w:rsidR="002848CA" w:rsidRPr="002848CA">
        <w:rPr>
          <w:rFonts w:ascii="Times New Roman" w:hAnsi="Times New Roman"/>
          <w:sz w:val="28"/>
          <w:szCs w:val="28"/>
          <w:lang w:val="ru-RU"/>
        </w:rPr>
        <w:t xml:space="preserve"> часа)</w:t>
      </w:r>
    </w:p>
    <w:p w:rsidR="00AB1BAC" w:rsidRPr="002848CA" w:rsidRDefault="00AB1BAC" w:rsidP="002848C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166" w:rsidRDefault="007B3166" w:rsidP="007B3166">
      <w:pPr>
        <w:pStyle w:val="a5"/>
        <w:keepNext/>
        <w:widowControl/>
        <w:numPr>
          <w:ilvl w:val="0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59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1E7D">
        <w:rPr>
          <w:rFonts w:ascii="Times New Roman" w:hAnsi="Times New Roman"/>
          <w:sz w:val="28"/>
          <w:szCs w:val="28"/>
          <w:lang w:val="ru-RU"/>
        </w:rPr>
        <w:t>Изучите теоретический материал в учебнике</w:t>
      </w:r>
      <w:r w:rsidRPr="00841E7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B776E">
        <w:rPr>
          <w:rFonts w:ascii="Times New Roman" w:hAnsi="Times New Roman"/>
          <w:sz w:val="28"/>
          <w:szCs w:val="28"/>
          <w:lang w:val="ru-RU"/>
        </w:rPr>
        <w:t>Башмаков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EB776E">
        <w:rPr>
          <w:rFonts w:ascii="Times New Roman" w:hAnsi="Times New Roman"/>
          <w:sz w:val="28"/>
          <w:szCs w:val="28"/>
          <w:lang w:val="ru-RU"/>
        </w:rPr>
        <w:t xml:space="preserve"> М.И. Математика: учеб. для студ. учреждений СПО/ М.И. Башмаков. – М.: Академия, 2018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стр. </w:t>
      </w:r>
      <w:r w:rsidR="002203CD">
        <w:rPr>
          <w:rFonts w:ascii="Times New Roman" w:eastAsia="Times New Roman" w:hAnsi="Times New Roman"/>
          <w:sz w:val="28"/>
          <w:szCs w:val="28"/>
          <w:lang w:val="ru-RU" w:eastAsia="ru-RU"/>
        </w:rPr>
        <w:t>151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2203CD">
        <w:rPr>
          <w:rFonts w:ascii="Times New Roman" w:eastAsia="Times New Roman" w:hAnsi="Times New Roman"/>
          <w:sz w:val="28"/>
          <w:szCs w:val="28"/>
          <w:lang w:val="ru-RU" w:eastAsia="ru-RU"/>
        </w:rPr>
        <w:t>153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841E7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3D45A5" w:rsidRPr="002203CD" w:rsidRDefault="002203CD" w:rsidP="00F93564">
      <w:pPr>
        <w:pStyle w:val="a5"/>
        <w:keepNext/>
        <w:widowControl/>
        <w:numPr>
          <w:ilvl w:val="0"/>
          <w:numId w:val="4"/>
        </w:numPr>
        <w:shd w:val="clear" w:color="auto" w:fill="FFF2CC" w:themeFill="accent4" w:themeFillTint="3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59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203CD">
        <w:rPr>
          <w:rFonts w:ascii="Times New Roman" w:eastAsia="Times New Roman" w:hAnsi="Times New Roman"/>
          <w:sz w:val="28"/>
          <w:szCs w:val="28"/>
          <w:lang w:val="ru-RU" w:eastAsia="ru-RU"/>
        </w:rPr>
        <w:t>Заполните в тетради таблицу (ПРИЛОЖЕНИЕ 1).</w:t>
      </w:r>
    </w:p>
    <w:p w:rsidR="002203CD" w:rsidRPr="002203CD" w:rsidRDefault="002203CD" w:rsidP="00F93564">
      <w:pPr>
        <w:pStyle w:val="a5"/>
        <w:keepNext/>
        <w:widowControl/>
        <w:numPr>
          <w:ilvl w:val="0"/>
          <w:numId w:val="4"/>
        </w:numPr>
        <w:shd w:val="clear" w:color="auto" w:fill="FFF2CC" w:themeFill="accent4" w:themeFillTint="3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59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Решите задачи (ПРИЛОЖЕНИЕ 2).</w:t>
      </w:r>
    </w:p>
    <w:p w:rsidR="003D45A5" w:rsidRDefault="003D45A5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br w:type="page"/>
      </w:r>
    </w:p>
    <w:p w:rsidR="00FC7B71" w:rsidRDefault="003D45A5" w:rsidP="00F93564">
      <w:pPr>
        <w:pStyle w:val="a5"/>
        <w:keepNext/>
        <w:widowControl/>
        <w:shd w:val="clear" w:color="auto" w:fill="8EAADB" w:themeFill="accent5" w:themeFillTint="99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59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D45A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Приложение 1</w:t>
      </w:r>
    </w:p>
    <w:p w:rsidR="003D45A5" w:rsidRDefault="002203CD" w:rsidP="002203CD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КРУГЛЫЕ ТЕЛА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203CD" w:rsidTr="002203CD"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Тело</w:t>
            </w: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Определение</w:t>
            </w: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Изображение</w:t>
            </w: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Свойства</w:t>
            </w: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Формулы </w:t>
            </w:r>
          </w:p>
          <w:p w:rsidR="002203CD" w:rsidRP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S </w:t>
            </w:r>
            <w:r>
              <w:rPr>
                <w:color w:val="333333"/>
                <w:sz w:val="28"/>
                <w:szCs w:val="28"/>
              </w:rPr>
              <w:t xml:space="preserve">и </w:t>
            </w:r>
            <w:r>
              <w:rPr>
                <w:color w:val="333333"/>
                <w:sz w:val="28"/>
                <w:szCs w:val="28"/>
                <w:lang w:val="en-US"/>
              </w:rPr>
              <w:t>V</w:t>
            </w:r>
          </w:p>
        </w:tc>
      </w:tr>
      <w:tr w:rsidR="002203CD" w:rsidTr="002203CD"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Цилиндр</w:t>
            </w: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203CD" w:rsidTr="002203CD"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Конус</w:t>
            </w: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203CD" w:rsidTr="002203CD"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Усеченный конус</w:t>
            </w: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203CD" w:rsidTr="002203CD"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Шар</w:t>
            </w: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</w:tcPr>
          <w:p w:rsidR="002203CD" w:rsidRDefault="002203CD" w:rsidP="002203CD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2203CD" w:rsidRDefault="002203CD" w:rsidP="002203CD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2203CD" w:rsidRDefault="002203C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:rsidR="002203CD" w:rsidRDefault="002203CD" w:rsidP="002203CD">
      <w:pPr>
        <w:pStyle w:val="a5"/>
        <w:keepNext/>
        <w:widowControl/>
        <w:shd w:val="clear" w:color="auto" w:fill="8EAADB" w:themeFill="accent5" w:themeFillTint="99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59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D45A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2203CD" w:rsidRDefault="002203CD" w:rsidP="002203CD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E87AC2" wp14:editId="75BA4CEC">
            <wp:extent cx="5940425" cy="4335137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CD" w:rsidRDefault="002203CD" w:rsidP="002203CD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66B297" wp14:editId="31DE3CAC">
            <wp:extent cx="5940425" cy="2604273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CD" w:rsidRDefault="002203CD" w:rsidP="002203CD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24943F7" wp14:editId="1FC11819">
            <wp:extent cx="5940425" cy="2781199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CD" w:rsidRDefault="002203CD" w:rsidP="002203CD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144567" wp14:editId="7DB747AC">
            <wp:extent cx="5940425" cy="294088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CD" w:rsidRDefault="002203CD" w:rsidP="002203CD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4C68EB">
        <w:rPr>
          <w:noProof/>
          <w:sz w:val="28"/>
          <w:szCs w:val="28"/>
        </w:rPr>
        <w:drawing>
          <wp:inline distT="0" distB="0" distL="0" distR="0" wp14:anchorId="53C39C6B" wp14:editId="12549CBA">
            <wp:extent cx="3571875" cy="3228975"/>
            <wp:effectExtent l="0" t="0" r="0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9686" b="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572" cy="323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AAE"/>
    <w:multiLevelType w:val="hybridMultilevel"/>
    <w:tmpl w:val="7F5C88DC"/>
    <w:lvl w:ilvl="0" w:tplc="A6CEDF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1C0A"/>
    <w:multiLevelType w:val="hybridMultilevel"/>
    <w:tmpl w:val="ADE84CD0"/>
    <w:lvl w:ilvl="0" w:tplc="1432484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48C7FC1"/>
    <w:multiLevelType w:val="hybridMultilevel"/>
    <w:tmpl w:val="547CB1FC"/>
    <w:lvl w:ilvl="0" w:tplc="D5EC51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54C90"/>
    <w:multiLevelType w:val="hybridMultilevel"/>
    <w:tmpl w:val="3EEA1B5C"/>
    <w:lvl w:ilvl="0" w:tplc="7D6AB496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CF20054"/>
    <w:multiLevelType w:val="hybridMultilevel"/>
    <w:tmpl w:val="CBCE3DF6"/>
    <w:lvl w:ilvl="0" w:tplc="726AAFC8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53227F13"/>
    <w:multiLevelType w:val="hybridMultilevel"/>
    <w:tmpl w:val="DCE249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5DB7"/>
    <w:multiLevelType w:val="hybridMultilevel"/>
    <w:tmpl w:val="3036ED92"/>
    <w:lvl w:ilvl="0" w:tplc="3AB6B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792E53"/>
    <w:multiLevelType w:val="hybridMultilevel"/>
    <w:tmpl w:val="3230C6B4"/>
    <w:lvl w:ilvl="0" w:tplc="4972EE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3AE1"/>
    <w:multiLevelType w:val="hybridMultilevel"/>
    <w:tmpl w:val="612AE5A6"/>
    <w:lvl w:ilvl="0" w:tplc="68BECF7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725E1"/>
    <w:multiLevelType w:val="hybridMultilevel"/>
    <w:tmpl w:val="E8E8C42A"/>
    <w:lvl w:ilvl="0" w:tplc="D96A63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BA"/>
    <w:rsid w:val="00020C42"/>
    <w:rsid w:val="002203CD"/>
    <w:rsid w:val="00254290"/>
    <w:rsid w:val="00276573"/>
    <w:rsid w:val="002848CA"/>
    <w:rsid w:val="003469F8"/>
    <w:rsid w:val="003649D2"/>
    <w:rsid w:val="003C5FF4"/>
    <w:rsid w:val="003D45A5"/>
    <w:rsid w:val="003E065D"/>
    <w:rsid w:val="00440547"/>
    <w:rsid w:val="00492EA0"/>
    <w:rsid w:val="00492FAD"/>
    <w:rsid w:val="006345A5"/>
    <w:rsid w:val="006756AD"/>
    <w:rsid w:val="007430BC"/>
    <w:rsid w:val="007A2598"/>
    <w:rsid w:val="007B3166"/>
    <w:rsid w:val="00824414"/>
    <w:rsid w:val="00915AAC"/>
    <w:rsid w:val="009969A5"/>
    <w:rsid w:val="0099766F"/>
    <w:rsid w:val="00A12D19"/>
    <w:rsid w:val="00A64A06"/>
    <w:rsid w:val="00A953AA"/>
    <w:rsid w:val="00AB1BAC"/>
    <w:rsid w:val="00B05793"/>
    <w:rsid w:val="00B478C1"/>
    <w:rsid w:val="00B976BA"/>
    <w:rsid w:val="00C37A6B"/>
    <w:rsid w:val="00CB3AFC"/>
    <w:rsid w:val="00D53BE0"/>
    <w:rsid w:val="00DD057F"/>
    <w:rsid w:val="00DD2EE1"/>
    <w:rsid w:val="00DF73FF"/>
    <w:rsid w:val="00F64BAE"/>
    <w:rsid w:val="00F704BF"/>
    <w:rsid w:val="00F93564"/>
    <w:rsid w:val="00FA1D6A"/>
    <w:rsid w:val="00FB5D85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05CC"/>
  <w15:chartTrackingRefBased/>
  <w15:docId w15:val="{C4123413-A4C2-4E46-AEF7-B97C2171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6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4BA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64BAE"/>
    <w:pPr>
      <w:widowControl w:val="0"/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6">
    <w:name w:val="Normal (Web)"/>
    <w:basedOn w:val="a"/>
    <w:rsid w:val="003D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5A5"/>
  </w:style>
  <w:style w:type="table" w:styleId="a7">
    <w:name w:val="Table Grid"/>
    <w:basedOn w:val="a1"/>
    <w:uiPriority w:val="59"/>
    <w:rsid w:val="002203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31</cp:revision>
  <dcterms:created xsi:type="dcterms:W3CDTF">2020-09-06T11:46:00Z</dcterms:created>
  <dcterms:modified xsi:type="dcterms:W3CDTF">2022-02-22T14:10:00Z</dcterms:modified>
</cp:coreProperties>
</file>